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5" w:type="pct"/>
        <w:tblCellSpacing w:w="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947B66" w:rsidRPr="00452BEA" w:rsidTr="00947B6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47B66" w:rsidRPr="00452BEA" w:rsidRDefault="00947B66" w:rsidP="00947B66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</w:pPr>
            <w:r w:rsidRPr="00452BEA"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>Basic Math Symbols</w:t>
            </w:r>
            <w:r w:rsidRPr="00452BEA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 xml:space="preserve">- </w:t>
            </w:r>
            <w:r w:rsidRPr="00452BEA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Refer to these basic math symbols whenever needed. Print a copy so that you can carry it with you.</w:t>
            </w:r>
          </w:p>
        </w:tc>
      </w:tr>
      <w:tr w:rsidR="00452BEA" w:rsidRPr="00452BEA" w:rsidTr="00947B6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52BEA" w:rsidRPr="00452BEA" w:rsidRDefault="00452BEA" w:rsidP="00452BEA">
            <w:pP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</w:p>
          <w:tbl>
            <w:tblPr>
              <w:tblW w:w="45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2245"/>
              <w:gridCol w:w="3458"/>
              <w:gridCol w:w="2436"/>
            </w:tblGrid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0E0E0"/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Symbol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0E0E0"/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Symbol 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0E0E0"/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Meaning / definition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0E0E0"/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Example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equals sign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equality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5 = 2+3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not equal sign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inequality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5 ≠ 4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strict inequality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greater than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5 &gt; 4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&lt;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strict inequality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less than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4 &lt; 5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inequality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greater than or equal to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5 ≥ 4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inequality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less than or equal to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4 ≤ 5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( 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parentheses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 xml:space="preserve">calculate expression inside first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2 × (3+5) = 16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[ ]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brackets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 xml:space="preserve">calculate expression inside first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[(1+2)*(1+5)] = 18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plus sign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addition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 + 1 = 2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−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minus sign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subtraction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2 − 1 = 1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±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plus - minus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both plus and minus operations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3 ± 5 = 8 and -2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Lucida Sans Unicode" w:eastAsia="Times New Roman" w:hAnsi="Lucida Sans Unicode" w:cs="Lucida Sans Unicode"/>
                      <w:color w:val="333333"/>
                      <w:sz w:val="34"/>
                      <w:szCs w:val="34"/>
                    </w:rPr>
                    <w:t>∓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minus - plus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both minus and plus operations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3</w:t>
                  </w:r>
                  <w:r w:rsidRPr="00452BEA">
                    <w:rPr>
                      <w:rFonts w:ascii="Lucida Sans Unicode" w:eastAsia="Times New Roman" w:hAnsi="Lucida Sans Unicode" w:cs="Lucida Sans Unicode"/>
                      <w:color w:val="333333"/>
                      <w:sz w:val="25"/>
                      <w:szCs w:val="25"/>
                    </w:rPr>
                    <w:t xml:space="preserve"> ∓ 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 xml:space="preserve">5 = -2 and 8 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asterisk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multiplication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2 * 3 = 6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times sign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multiplication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2 × 3 = 6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∙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multiplication dot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multiplication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2 ∙ 3 = 6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÷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 xml:space="preserve">division sign / </w:t>
                  </w:r>
                  <w:proofErr w:type="spellStart"/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obelus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division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6 ÷ 2 = 3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division slash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division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6 / 2 = 3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horizontal line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division / fraction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5"/>
                      <w:szCs w:val="25"/>
                    </w:rPr>
                    <w:drawing>
                      <wp:inline distT="0" distB="0" distL="0" distR="0">
                        <wp:extent cx="419100" cy="352425"/>
                        <wp:effectExtent l="0" t="0" r="0" b="9525"/>
                        <wp:docPr id="1" name="Picture 1" descr="\frac{6}{2}=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frac{6}{2}=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mod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modulo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remainder calculation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7 mod 2 = 1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period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decimal point, decimal separator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2.56 = 2+56/100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4"/>
                      <w:szCs w:val="34"/>
                    </w:rPr>
                    <w:t>a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4"/>
                      <w:szCs w:val="34"/>
                      <w:vertAlign w:val="superscript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power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exponent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2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3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= 8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proofErr w:type="spellStart"/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4"/>
                      <w:szCs w:val="34"/>
                    </w:rPr>
                    <w:t>a^b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caret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exponent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2 ^ 3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 xml:space="preserve"> 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= 8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lastRenderedPageBreak/>
                    <w:t>√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4"/>
                      <w:szCs w:val="3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square root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√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 xml:space="preserve">a - 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√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>a  = 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√9 = ±3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  <w:vertAlign w:val="superscript"/>
                    </w:rPr>
                    <w:t>3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√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4"/>
                      <w:szCs w:val="3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cube root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3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√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 xml:space="preserve">a - 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3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 xml:space="preserve">√a  - 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3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>√a  = 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3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√8 = 2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  <w:vertAlign w:val="superscript"/>
                    </w:rPr>
                    <w:t>4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√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4"/>
                      <w:szCs w:val="3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fourth root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vertAlign w:val="superscript"/>
                    </w:rPr>
                    <w:t>4</w:t>
                  </w: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√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 xml:space="preserve"> a&lt; - </w:t>
                  </w: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vertAlign w:val="superscript"/>
                    </w:rPr>
                    <w:t>4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 xml:space="preserve">√ a  - </w:t>
                  </w: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vertAlign w:val="superscript"/>
                    </w:rPr>
                    <w:t>4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 xml:space="preserve">√ a  - </w:t>
                  </w: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  <w:vertAlign w:val="superscript"/>
                    </w:rPr>
                    <w:t>4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>√ a  = 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4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√ 16 = ±32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7"/>
                      <w:szCs w:val="27"/>
                      <w:vertAlign w:val="superscript"/>
                    </w:rPr>
                    <w:t>n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 xml:space="preserve">√ 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34"/>
                      <w:szCs w:val="34"/>
                    </w:rPr>
                    <w:t>a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&lt;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n-</w:t>
                  </w:r>
                  <w:proofErr w:type="spellStart"/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th</w:t>
                  </w:r>
                  <w:proofErr w:type="spellEnd"/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 xml:space="preserve"> root (radical)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 xml:space="preserve">for </w:t>
                  </w:r>
                  <w:r w:rsidRPr="00452BEA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5"/>
                      <w:szCs w:val="25"/>
                    </w:rPr>
                    <w:t>n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 xml:space="preserve">=3, 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n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√ 8 = 2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percent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1% = 1/100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10% × 30 = 3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34"/>
                      <w:szCs w:val="34"/>
                    </w:rPr>
                    <w:t>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per-mille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1‰ = 1/1000 = 0.1%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10‰ × 30 = 0.3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ppm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per-million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1ppm = 1/1000000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10ppm × 30 = 0.0003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ppb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per-billion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1ppb = 1/1000000000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10ppb × 30 = 3×10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-7</w:t>
                  </w:r>
                </w:p>
              </w:tc>
            </w:tr>
            <w:tr w:rsidR="00452BEA" w:rsidRPr="00452BEA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proofErr w:type="spellStart"/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ppt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</w:pPr>
                  <w:r w:rsidRPr="00452BEA">
                    <w:rPr>
                      <w:rFonts w:ascii="Trebuchet MS" w:eastAsia="Times New Roman" w:hAnsi="Trebuchet MS" w:cs="Times New Roman"/>
                      <w:color w:val="333333"/>
                      <w:sz w:val="21"/>
                      <w:szCs w:val="21"/>
                    </w:rPr>
                    <w:t>per-trillion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1ppt = 10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52BEA" w:rsidRPr="00452BEA" w:rsidRDefault="00452BEA" w:rsidP="00452BE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</w:pP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</w:rPr>
                    <w:t>10ppt × 30 = 3×10</w:t>
                  </w:r>
                  <w:r w:rsidRPr="00452BEA">
                    <w:rPr>
                      <w:rFonts w:ascii="Times New Roman" w:eastAsia="Times New Roman" w:hAnsi="Times New Roman" w:cs="Times New Roman"/>
                      <w:color w:val="333333"/>
                      <w:sz w:val="25"/>
                      <w:szCs w:val="25"/>
                      <w:vertAlign w:val="superscript"/>
                    </w:rPr>
                    <w:t>-10</w:t>
                  </w:r>
                </w:p>
              </w:tc>
            </w:tr>
          </w:tbl>
          <w:p w:rsidR="00452BEA" w:rsidRPr="00452BEA" w:rsidRDefault="00452BEA" w:rsidP="00452BEA">
            <w:pP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</w:p>
        </w:tc>
      </w:tr>
    </w:tbl>
    <w:p w:rsidR="00685ADC" w:rsidRDefault="00685ADC">
      <w:bookmarkStart w:id="0" w:name="_GoBack"/>
      <w:bookmarkEnd w:id="0"/>
    </w:p>
    <w:sectPr w:rsidR="00685ADC" w:rsidSect="00947B66">
      <w:footerReference w:type="default" r:id="rId7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E2" w:rsidRDefault="00F93DE2" w:rsidP="00F93DE2">
      <w:r>
        <w:separator/>
      </w:r>
    </w:p>
  </w:endnote>
  <w:endnote w:type="continuationSeparator" w:id="0">
    <w:p w:rsidR="00F93DE2" w:rsidRDefault="00F93DE2" w:rsidP="00F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E2" w:rsidRDefault="00F93DE2">
    <w:pPr>
      <w:pStyle w:val="Footer"/>
    </w:pPr>
    <w:r>
      <w:ptab w:relativeTo="margin" w:alignment="center" w:leader="none"/>
    </w:r>
    <w:r w:rsidRPr="00D06778">
      <w:t>www.rapidtables.com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E2" w:rsidRDefault="00F93DE2" w:rsidP="00F93DE2">
      <w:r>
        <w:separator/>
      </w:r>
    </w:p>
  </w:footnote>
  <w:footnote w:type="continuationSeparator" w:id="0">
    <w:p w:rsidR="00F93DE2" w:rsidRDefault="00F93DE2" w:rsidP="00F9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sLQwMTYwNzc0sjRW0lEKTi0uzszPAykwrAUA4r/OQiwAAAA="/>
  </w:docVars>
  <w:rsids>
    <w:rsidRoot w:val="00452BEA"/>
    <w:rsid w:val="00231021"/>
    <w:rsid w:val="00452BEA"/>
    <w:rsid w:val="00685ADC"/>
    <w:rsid w:val="00947B66"/>
    <w:rsid w:val="00D06778"/>
    <w:rsid w:val="00F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67D8F-34C8-4937-8BE9-AD3B384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E2"/>
  </w:style>
  <w:style w:type="paragraph" w:styleId="Footer">
    <w:name w:val="footer"/>
    <w:basedOn w:val="Normal"/>
    <w:link w:val="FooterChar"/>
    <w:uiPriority w:val="99"/>
    <w:unhideWhenUsed/>
    <w:rsid w:val="00F9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E2"/>
  </w:style>
  <w:style w:type="character" w:styleId="Hyperlink">
    <w:name w:val="Hyperlink"/>
    <w:basedOn w:val="DefaultParagraphFont"/>
    <w:uiPriority w:val="99"/>
    <w:unhideWhenUsed/>
    <w:rsid w:val="00F93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Carol</dc:creator>
  <cp:keywords/>
  <dc:description/>
  <cp:lastModifiedBy>Amanda Broome</cp:lastModifiedBy>
  <cp:revision>5</cp:revision>
  <dcterms:created xsi:type="dcterms:W3CDTF">2016-08-09T20:29:00Z</dcterms:created>
  <dcterms:modified xsi:type="dcterms:W3CDTF">2018-06-20T17:37:00Z</dcterms:modified>
</cp:coreProperties>
</file>