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7" w:type="pct"/>
        <w:tblCellSpacing w:w="0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1"/>
      </w:tblGrid>
      <w:tr w:rsidR="008E4569" w:rsidRPr="00FB13EB" w:rsidTr="008E456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E4569" w:rsidRPr="008E4569" w:rsidRDefault="008E4569" w:rsidP="008E4569">
            <w:pPr>
              <w:outlineLvl w:val="1"/>
              <w:rPr>
                <w:rFonts w:ascii="Arial" w:eastAsia="Times New Roman" w:hAnsi="Arial" w:cs="Arial"/>
                <w:b/>
                <w:bCs/>
                <w:color w:val="3D6E9F"/>
                <w:kern w:val="36"/>
              </w:rPr>
            </w:pPr>
            <w:r w:rsidRPr="00FB13EB"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  <w:t>Basic Number Properties</w:t>
            </w:r>
            <w:r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  <w:t xml:space="preserve"> -</w:t>
            </w:r>
            <w:r w:rsidRPr="008E4569">
              <w:rPr>
                <w:rFonts w:ascii="Arial" w:eastAsia="Times New Roman" w:hAnsi="Arial" w:cs="Arial"/>
                <w:b/>
                <w:bCs/>
                <w:color w:val="3D6E9F"/>
                <w:kern w:val="36"/>
              </w:rPr>
              <w:t xml:space="preserve"> </w:t>
            </w:r>
            <w:r w:rsidRPr="008E4569">
              <w:rPr>
                <w:rFonts w:ascii="Trebuchet MS" w:eastAsia="Times New Roman" w:hAnsi="Trebuchet MS" w:cs="Times New Roman"/>
                <w:b/>
                <w:bCs/>
                <w:color w:val="606060"/>
              </w:rPr>
              <w:t xml:space="preserve">Knowing these properties of numbers will improve your understanding and mastery of </w:t>
            </w:r>
            <w:r w:rsidRPr="00054EB6">
              <w:rPr>
                <w:rFonts w:ascii="Trebuchet MS" w:eastAsia="Times New Roman" w:hAnsi="Trebuchet MS" w:cs="Times New Roman"/>
                <w:b/>
                <w:bCs/>
                <w:color w:val="606060"/>
              </w:rPr>
              <w:t>math.</w:t>
            </w:r>
          </w:p>
          <w:p w:rsidR="008E4569" w:rsidRPr="00FB13EB" w:rsidRDefault="008E4569" w:rsidP="00FB13EB">
            <w:pPr>
              <w:jc w:val="right"/>
              <w:rPr>
                <w:rFonts w:ascii="Trebuchet MS" w:eastAsia="Times New Roman" w:hAnsi="Trebuchet MS" w:cs="Times New Roman"/>
                <w:color w:val="333333"/>
              </w:rPr>
            </w:pPr>
            <w:r w:rsidRPr="00FB13EB">
              <w:rPr>
                <w:rFonts w:ascii="Trebuchet MS" w:eastAsia="Times New Roman" w:hAnsi="Trebuchet MS" w:cs="Times New Roman"/>
                <w:color w:val="333333"/>
              </w:rPr>
              <w:t> </w:t>
            </w:r>
          </w:p>
        </w:tc>
      </w:tr>
      <w:tr w:rsidR="00FB13EB" w:rsidRPr="00FB13EB" w:rsidTr="008E456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B13EB" w:rsidRPr="00FB13EB" w:rsidRDefault="008E4569" w:rsidP="00FB13E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</w:rPr>
            </w:pPr>
            <w:r w:rsidRPr="008E4569">
              <w:rPr>
                <w:rFonts w:ascii="Trebuchet MS" w:eastAsia="Times New Roman" w:hAnsi="Trebuchet MS" w:cs="Times New Roman"/>
                <w:noProof/>
                <w:color w:val="333333"/>
              </w:rPr>
              <w:drawing>
                <wp:anchor distT="0" distB="0" distL="114300" distR="114300" simplePos="0" relativeHeight="251658240" behindDoc="1" locked="0" layoutInCell="1" allowOverlap="1" wp14:anchorId="72E17F73" wp14:editId="4FE3425B">
                  <wp:simplePos x="0" y="0"/>
                  <wp:positionH relativeFrom="column">
                    <wp:posOffset>-970915</wp:posOffset>
                  </wp:positionH>
                  <wp:positionV relativeFrom="paragraph">
                    <wp:posOffset>-13970</wp:posOffset>
                  </wp:positionV>
                  <wp:extent cx="885825" cy="737870"/>
                  <wp:effectExtent l="0" t="0" r="0" b="5080"/>
                  <wp:wrapTight wrapText="bothSides">
                    <wp:wrapPolygon edited="0">
                      <wp:start x="10684" y="0"/>
                      <wp:lineTo x="4181" y="558"/>
                      <wp:lineTo x="0" y="3904"/>
                      <wp:lineTo x="0" y="14499"/>
                      <wp:lineTo x="3716" y="17845"/>
                      <wp:lineTo x="3716" y="18403"/>
                      <wp:lineTo x="7432" y="21191"/>
                      <wp:lineTo x="7897" y="21191"/>
                      <wp:lineTo x="14865" y="21191"/>
                      <wp:lineTo x="15794" y="21191"/>
                      <wp:lineTo x="19974" y="18403"/>
                      <wp:lineTo x="20903" y="15057"/>
                      <wp:lineTo x="20903" y="1115"/>
                      <wp:lineTo x="15329" y="0"/>
                      <wp:lineTo x="10684" y="0"/>
                    </wp:wrapPolygon>
                  </wp:wrapTight>
                  <wp:docPr id="2" name="Picture 2" descr="Number Properties,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umber Properties,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3EB" w:rsidRPr="00FB13EB">
              <w:rPr>
                <w:rFonts w:ascii="Trebuchet MS" w:eastAsia="Times New Roman" w:hAnsi="Trebuchet MS" w:cs="Times New Roman"/>
                <w:color w:val="606060"/>
              </w:rPr>
              <w:t>There are four basic properties of numbers: commutative, associative, distributive, and identity. You should be familiar with each of these. It is especially important to understand these properties once you reach advanced math such as algebra and calculus.</w:t>
            </w:r>
          </w:p>
          <w:p w:rsidR="00FB13EB" w:rsidRPr="00FB13EB" w:rsidRDefault="00FB13EB" w:rsidP="00FB13EB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</w:rPr>
            </w:pPr>
            <w:r w:rsidRPr="00FB13EB">
              <w:rPr>
                <w:rFonts w:ascii="Myriad Pro" w:eastAsia="Times New Roman" w:hAnsi="Myriad Pro" w:cs="Times New Roman"/>
                <w:b/>
                <w:bCs/>
                <w:color w:val="333333"/>
              </w:rPr>
              <w:t>Commutative Property</w:t>
            </w:r>
          </w:p>
          <w:p w:rsidR="00FB13EB" w:rsidRPr="00FB13EB" w:rsidRDefault="00FB13EB" w:rsidP="00FB13E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</w:rPr>
            </w:pPr>
            <w:r w:rsidRPr="00FB13EB">
              <w:rPr>
                <w:rFonts w:ascii="Trebuchet MS" w:eastAsia="Times New Roman" w:hAnsi="Trebuchet MS" w:cs="Times New Roman"/>
                <w:color w:val="606060"/>
              </w:rPr>
              <w:t xml:space="preserve">a. </w:t>
            </w:r>
            <w:r w:rsidRPr="008E4569">
              <w:rPr>
                <w:rFonts w:ascii="Trebuchet MS" w:eastAsia="Times New Roman" w:hAnsi="Trebuchet MS" w:cs="Times New Roman"/>
                <w:b/>
                <w:bCs/>
                <w:color w:val="606060"/>
              </w:rPr>
              <w:t>Addition</w:t>
            </w:r>
            <w:r w:rsidRPr="00FB13EB">
              <w:rPr>
                <w:rFonts w:ascii="Trebuchet MS" w:eastAsia="Times New Roman" w:hAnsi="Trebuchet MS" w:cs="Times New Roman"/>
                <w:color w:val="606060"/>
              </w:rPr>
              <w:t>. When two numbers are added, the sum is the same regardless of the order in which the numbers are added.</w:t>
            </w:r>
          </w:p>
          <w:p w:rsidR="00FB13EB" w:rsidRPr="00FB13EB" w:rsidRDefault="00FB13EB" w:rsidP="00FB13EB">
            <w:pPr>
              <w:rPr>
                <w:rFonts w:ascii="Trebuchet MS" w:eastAsia="Times New Roman" w:hAnsi="Trebuchet MS" w:cs="Times New Roman"/>
                <w:color w:val="333333"/>
              </w:rPr>
            </w:pPr>
            <w:r w:rsidRPr="00FB13EB">
              <w:rPr>
                <w:rFonts w:ascii="Trebuchet MS" w:eastAsia="Times New Roman" w:hAnsi="Trebuchet MS" w:cs="Times New Roman"/>
                <w:color w:val="333333"/>
              </w:rPr>
              <w:t>3 + 5 = 8       or       5 + 3 = 8</w:t>
            </w:r>
          </w:p>
          <w:p w:rsidR="00FB13EB" w:rsidRPr="00FB13EB" w:rsidRDefault="00FB13EB" w:rsidP="00FB13E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</w:rPr>
            </w:pPr>
            <w:r w:rsidRPr="00FB13EB">
              <w:rPr>
                <w:rFonts w:ascii="Trebuchet MS" w:eastAsia="Times New Roman" w:hAnsi="Trebuchet MS" w:cs="Times New Roman"/>
                <w:color w:val="606060"/>
              </w:rPr>
              <w:t xml:space="preserve">b. </w:t>
            </w:r>
            <w:r w:rsidRPr="008E4569">
              <w:rPr>
                <w:rFonts w:ascii="Trebuchet MS" w:eastAsia="Times New Roman" w:hAnsi="Trebuchet MS" w:cs="Times New Roman"/>
                <w:b/>
                <w:bCs/>
                <w:color w:val="606060"/>
              </w:rPr>
              <w:t>Multiplication</w:t>
            </w:r>
            <w:r w:rsidRPr="00FB13EB">
              <w:rPr>
                <w:rFonts w:ascii="Trebuchet MS" w:eastAsia="Times New Roman" w:hAnsi="Trebuchet MS" w:cs="Times New Roman"/>
                <w:color w:val="606060"/>
              </w:rPr>
              <w:t>. When two numbers are multiplied together, the product is the same regardless of the order in which the numbers are multiplied.</w:t>
            </w:r>
          </w:p>
          <w:p w:rsidR="00FB13EB" w:rsidRPr="00FB13EB" w:rsidRDefault="00FB13EB" w:rsidP="00FB13EB">
            <w:pPr>
              <w:rPr>
                <w:rFonts w:ascii="Trebuchet MS" w:eastAsia="Times New Roman" w:hAnsi="Trebuchet MS" w:cs="Times New Roman"/>
                <w:color w:val="333333"/>
              </w:rPr>
            </w:pPr>
            <w:r w:rsidRPr="00FB13EB">
              <w:rPr>
                <w:rFonts w:ascii="Trebuchet MS" w:eastAsia="Times New Roman" w:hAnsi="Trebuchet MS" w:cs="Times New Roman"/>
                <w:color w:val="333333"/>
              </w:rPr>
              <w:t>3 x 5 = 15       or       5 x 3 = 15</w:t>
            </w:r>
          </w:p>
          <w:p w:rsidR="00FB13EB" w:rsidRPr="00FB13EB" w:rsidRDefault="00FB13EB" w:rsidP="00FB13EB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</w:rPr>
            </w:pPr>
            <w:r w:rsidRPr="00FB13EB">
              <w:rPr>
                <w:rFonts w:ascii="Myriad Pro" w:eastAsia="Times New Roman" w:hAnsi="Myriad Pro" w:cs="Times New Roman"/>
                <w:b/>
                <w:bCs/>
                <w:color w:val="333333"/>
              </w:rPr>
              <w:t>Associative Property</w:t>
            </w:r>
          </w:p>
          <w:p w:rsidR="00FB13EB" w:rsidRPr="00FB13EB" w:rsidRDefault="00FB13EB" w:rsidP="00FB13E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</w:rPr>
            </w:pPr>
            <w:r w:rsidRPr="00FB13EB">
              <w:rPr>
                <w:rFonts w:ascii="Trebuchet MS" w:eastAsia="Times New Roman" w:hAnsi="Trebuchet MS" w:cs="Times New Roman"/>
                <w:color w:val="606060"/>
              </w:rPr>
              <w:t xml:space="preserve">a. </w:t>
            </w:r>
            <w:r w:rsidRPr="008E4569">
              <w:rPr>
                <w:rFonts w:ascii="Trebuchet MS" w:eastAsia="Times New Roman" w:hAnsi="Trebuchet MS" w:cs="Times New Roman"/>
                <w:b/>
                <w:bCs/>
                <w:color w:val="606060"/>
              </w:rPr>
              <w:t>Addition</w:t>
            </w:r>
            <w:r w:rsidRPr="00FB13EB">
              <w:rPr>
                <w:rFonts w:ascii="Trebuchet MS" w:eastAsia="Times New Roman" w:hAnsi="Trebuchet MS" w:cs="Times New Roman"/>
                <w:color w:val="606060"/>
              </w:rPr>
              <w:t>. When three or more numbers are added, the sum is the same regardless of the way in which the numbers are grouped.</w:t>
            </w:r>
          </w:p>
          <w:p w:rsidR="00FB13EB" w:rsidRPr="00FB13EB" w:rsidRDefault="00FB13EB" w:rsidP="00FB13EB">
            <w:pPr>
              <w:rPr>
                <w:rFonts w:ascii="Trebuchet MS" w:eastAsia="Times New Roman" w:hAnsi="Trebuchet MS" w:cs="Times New Roman"/>
                <w:color w:val="333333"/>
              </w:rPr>
            </w:pPr>
            <w:r w:rsidRPr="00FB13EB">
              <w:rPr>
                <w:rFonts w:ascii="Trebuchet MS" w:eastAsia="Times New Roman" w:hAnsi="Trebuchet MS" w:cs="Times New Roman"/>
                <w:color w:val="333333"/>
              </w:rPr>
              <w:t>6 + (4 + 3) = 13   or   (6 + 4) + 3 = 13</w:t>
            </w:r>
          </w:p>
          <w:p w:rsidR="00FB13EB" w:rsidRPr="00FB13EB" w:rsidRDefault="008E4569" w:rsidP="00FB13E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</w:rPr>
            </w:pPr>
            <w:r w:rsidRPr="008E4569">
              <w:rPr>
                <w:rFonts w:ascii="Trebuchet MS" w:eastAsia="Times New Roman" w:hAnsi="Trebuchet MS" w:cs="Times New Roman"/>
                <w:noProof/>
                <w:color w:val="333333"/>
              </w:rPr>
              <w:drawing>
                <wp:anchor distT="0" distB="0" distL="114300" distR="114300" simplePos="0" relativeHeight="251659264" behindDoc="1" locked="0" layoutInCell="1" allowOverlap="1" wp14:anchorId="4640F428" wp14:editId="44E38B5B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676275</wp:posOffset>
                  </wp:positionV>
                  <wp:extent cx="1045845" cy="638175"/>
                  <wp:effectExtent l="0" t="0" r="1905" b="0"/>
                  <wp:wrapTight wrapText="bothSides">
                    <wp:wrapPolygon edited="0">
                      <wp:start x="0" y="0"/>
                      <wp:lineTo x="0" y="20633"/>
                      <wp:lineTo x="14557" y="20633"/>
                      <wp:lineTo x="19672" y="20633"/>
                      <wp:lineTo x="21246" y="20633"/>
                      <wp:lineTo x="21246" y="0"/>
                      <wp:lineTo x="0" y="0"/>
                    </wp:wrapPolygon>
                  </wp:wrapTight>
                  <wp:docPr id="1" name="Picture 1" descr="Number Properties, Guy at Chalk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ber Properties, Guy at Chalk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3EB" w:rsidRPr="00FB13EB">
              <w:rPr>
                <w:rFonts w:ascii="Trebuchet MS" w:eastAsia="Times New Roman" w:hAnsi="Trebuchet MS" w:cs="Times New Roman"/>
                <w:color w:val="606060"/>
              </w:rPr>
              <w:t xml:space="preserve">b. </w:t>
            </w:r>
            <w:r w:rsidR="00FB13EB" w:rsidRPr="008E4569">
              <w:rPr>
                <w:rFonts w:ascii="Trebuchet MS" w:eastAsia="Times New Roman" w:hAnsi="Trebuchet MS" w:cs="Times New Roman"/>
                <w:b/>
                <w:bCs/>
                <w:color w:val="606060"/>
              </w:rPr>
              <w:t>Multiplication</w:t>
            </w:r>
            <w:r w:rsidR="00FB13EB" w:rsidRPr="00FB13EB">
              <w:rPr>
                <w:rFonts w:ascii="Trebuchet MS" w:eastAsia="Times New Roman" w:hAnsi="Trebuchet MS" w:cs="Times New Roman"/>
                <w:color w:val="606060"/>
              </w:rPr>
              <w:t>. When three or more numbers are multiplied, the product is the same regardless of the way in which the numbers are grouped.</w:t>
            </w:r>
          </w:p>
          <w:p w:rsidR="00FB13EB" w:rsidRPr="00FB13EB" w:rsidRDefault="00FB13EB" w:rsidP="00FB13EB">
            <w:pPr>
              <w:rPr>
                <w:rFonts w:ascii="Trebuchet MS" w:eastAsia="Times New Roman" w:hAnsi="Trebuchet MS" w:cs="Times New Roman"/>
                <w:color w:val="333333"/>
              </w:rPr>
            </w:pPr>
            <w:r w:rsidRPr="00FB13EB">
              <w:rPr>
                <w:rFonts w:ascii="Trebuchet MS" w:eastAsia="Times New Roman" w:hAnsi="Trebuchet MS" w:cs="Times New Roman"/>
                <w:color w:val="333333"/>
              </w:rPr>
              <w:t>6 x (4 x 3) = 72   or   (6 x 4) x 3 = 72</w:t>
            </w:r>
          </w:p>
          <w:p w:rsidR="00FB13EB" w:rsidRPr="00FB13EB" w:rsidRDefault="00FB13EB" w:rsidP="00FB13EB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</w:rPr>
            </w:pPr>
            <w:r w:rsidRPr="00FB13EB">
              <w:rPr>
                <w:rFonts w:ascii="Myriad Pro" w:eastAsia="Times New Roman" w:hAnsi="Myriad Pro" w:cs="Times New Roman"/>
                <w:b/>
                <w:bCs/>
                <w:color w:val="333333"/>
              </w:rPr>
              <w:t>Distributive Property</w:t>
            </w:r>
            <w:bookmarkStart w:id="0" w:name="_GoBack"/>
            <w:bookmarkEnd w:id="0"/>
          </w:p>
          <w:p w:rsidR="00FB13EB" w:rsidRPr="00FB13EB" w:rsidRDefault="00FB13EB" w:rsidP="00FB13E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</w:rPr>
            </w:pPr>
            <w:r w:rsidRPr="00FB13EB">
              <w:rPr>
                <w:rFonts w:ascii="Trebuchet MS" w:eastAsia="Times New Roman" w:hAnsi="Trebuchet MS" w:cs="Times New Roman"/>
                <w:color w:val="606060"/>
              </w:rPr>
              <w:t>The sum of two numbers times a third number is equal to the sum of each addend times the third number.</w:t>
            </w:r>
          </w:p>
          <w:p w:rsidR="00FB13EB" w:rsidRPr="00FB13EB" w:rsidRDefault="00FB13EB" w:rsidP="00FB13EB">
            <w:pPr>
              <w:rPr>
                <w:rFonts w:ascii="Trebuchet MS" w:eastAsia="Times New Roman" w:hAnsi="Trebuchet MS" w:cs="Times New Roman"/>
                <w:color w:val="333333"/>
              </w:rPr>
            </w:pPr>
            <w:r w:rsidRPr="00FB13EB">
              <w:rPr>
                <w:rFonts w:ascii="Trebuchet MS" w:eastAsia="Times New Roman" w:hAnsi="Trebuchet MS" w:cs="Times New Roman"/>
                <w:color w:val="333333"/>
              </w:rPr>
              <w:t>5 x (7 + 2) = 45   or   5 x 7 + 5 x 2 = 45</w:t>
            </w:r>
          </w:p>
          <w:p w:rsidR="00FB13EB" w:rsidRPr="00FB13EB" w:rsidRDefault="00FB13EB" w:rsidP="00FB13EB">
            <w:pPr>
              <w:spacing w:before="100" w:beforeAutospacing="1" w:after="100" w:afterAutospacing="1"/>
              <w:outlineLvl w:val="2"/>
              <w:rPr>
                <w:rFonts w:ascii="Myriad Pro" w:eastAsia="Times New Roman" w:hAnsi="Myriad Pro" w:cs="Times New Roman"/>
                <w:b/>
                <w:bCs/>
                <w:color w:val="333333"/>
              </w:rPr>
            </w:pPr>
            <w:r w:rsidRPr="00FB13EB">
              <w:rPr>
                <w:rFonts w:ascii="Myriad Pro" w:eastAsia="Times New Roman" w:hAnsi="Myriad Pro" w:cs="Times New Roman"/>
                <w:b/>
                <w:bCs/>
                <w:color w:val="333333"/>
              </w:rPr>
              <w:t>Identity Property</w:t>
            </w:r>
          </w:p>
          <w:p w:rsidR="00FB13EB" w:rsidRPr="00FB13EB" w:rsidRDefault="00FB13EB" w:rsidP="00FB13E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</w:rPr>
            </w:pPr>
            <w:r w:rsidRPr="00FB13EB">
              <w:rPr>
                <w:rFonts w:ascii="Trebuchet MS" w:eastAsia="Times New Roman" w:hAnsi="Trebuchet MS" w:cs="Times New Roman"/>
                <w:color w:val="606060"/>
              </w:rPr>
              <w:t xml:space="preserve">a. </w:t>
            </w:r>
            <w:r w:rsidRPr="008E4569">
              <w:rPr>
                <w:rFonts w:ascii="Trebuchet MS" w:eastAsia="Times New Roman" w:hAnsi="Trebuchet MS" w:cs="Times New Roman"/>
                <w:b/>
                <w:bCs/>
                <w:color w:val="606060"/>
              </w:rPr>
              <w:t>Addition</w:t>
            </w:r>
            <w:r w:rsidRPr="00FB13EB">
              <w:rPr>
                <w:rFonts w:ascii="Trebuchet MS" w:eastAsia="Times New Roman" w:hAnsi="Trebuchet MS" w:cs="Times New Roman"/>
                <w:color w:val="606060"/>
              </w:rPr>
              <w:t>. The sum of any number and zero is that number.</w:t>
            </w:r>
          </w:p>
          <w:p w:rsidR="00FB13EB" w:rsidRPr="00FB13EB" w:rsidRDefault="00FB13EB" w:rsidP="00FB13EB">
            <w:pPr>
              <w:rPr>
                <w:rFonts w:ascii="Trebuchet MS" w:eastAsia="Times New Roman" w:hAnsi="Trebuchet MS" w:cs="Times New Roman"/>
                <w:color w:val="333333"/>
              </w:rPr>
            </w:pPr>
            <w:r w:rsidRPr="00FB13EB">
              <w:rPr>
                <w:rFonts w:ascii="Trebuchet MS" w:eastAsia="Times New Roman" w:hAnsi="Trebuchet MS" w:cs="Times New Roman"/>
                <w:color w:val="333333"/>
              </w:rPr>
              <w:t>12 + 0 = 12</w:t>
            </w:r>
          </w:p>
          <w:p w:rsidR="00FB13EB" w:rsidRPr="00FB13EB" w:rsidRDefault="00FB13EB" w:rsidP="00FB13E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</w:rPr>
            </w:pPr>
            <w:r w:rsidRPr="00FB13EB">
              <w:rPr>
                <w:rFonts w:ascii="Trebuchet MS" w:eastAsia="Times New Roman" w:hAnsi="Trebuchet MS" w:cs="Times New Roman"/>
                <w:color w:val="606060"/>
              </w:rPr>
              <w:t xml:space="preserve">b. </w:t>
            </w:r>
            <w:r w:rsidRPr="008E4569">
              <w:rPr>
                <w:rFonts w:ascii="Trebuchet MS" w:eastAsia="Times New Roman" w:hAnsi="Trebuchet MS" w:cs="Times New Roman"/>
                <w:b/>
                <w:bCs/>
                <w:color w:val="606060"/>
              </w:rPr>
              <w:t>Multiplication</w:t>
            </w:r>
            <w:r w:rsidRPr="00FB13EB">
              <w:rPr>
                <w:rFonts w:ascii="Trebuchet MS" w:eastAsia="Times New Roman" w:hAnsi="Trebuchet MS" w:cs="Times New Roman"/>
                <w:color w:val="606060"/>
              </w:rPr>
              <w:t>, The product of any number and one is that number.</w:t>
            </w:r>
          </w:p>
          <w:p w:rsidR="00FB13EB" w:rsidRPr="00FB13EB" w:rsidRDefault="00FB13EB" w:rsidP="00FB13EB">
            <w:pPr>
              <w:rPr>
                <w:rFonts w:ascii="Trebuchet MS" w:eastAsia="Times New Roman" w:hAnsi="Trebuchet MS" w:cs="Times New Roman"/>
                <w:color w:val="333333"/>
              </w:rPr>
            </w:pPr>
            <w:r w:rsidRPr="00FB13EB">
              <w:rPr>
                <w:rFonts w:ascii="Trebuchet MS" w:eastAsia="Times New Roman" w:hAnsi="Trebuchet MS" w:cs="Times New Roman"/>
                <w:color w:val="333333"/>
              </w:rPr>
              <w:t>18 x 1 = 18</w:t>
            </w:r>
          </w:p>
          <w:p w:rsidR="00FB13EB" w:rsidRPr="00FB13EB" w:rsidRDefault="00FB13EB" w:rsidP="00FB13EB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</w:rPr>
            </w:pPr>
          </w:p>
        </w:tc>
      </w:tr>
    </w:tbl>
    <w:p w:rsidR="00685ADC" w:rsidRDefault="00685ADC"/>
    <w:sectPr w:rsidR="00685ADC" w:rsidSect="008E4569">
      <w:footerReference w:type="default" r:id="rId8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DE" w:rsidRDefault="00362CDE" w:rsidP="00362CDE">
      <w:r>
        <w:separator/>
      </w:r>
    </w:p>
  </w:endnote>
  <w:endnote w:type="continuationSeparator" w:id="0">
    <w:p w:rsidR="00362CDE" w:rsidRDefault="00362CDE" w:rsidP="0036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DE" w:rsidRDefault="00362CDE" w:rsidP="00362CDE">
    <w:pPr>
      <w:pStyle w:val="Footer"/>
    </w:pPr>
    <w:r>
      <w:ptab w:relativeTo="margin" w:alignment="center" w:leader="none"/>
    </w:r>
    <w:r w:rsidR="00054EB6">
      <w:t xml:space="preserve">Get more help from </w:t>
    </w:r>
    <w:r w:rsidRPr="00054EB6">
      <w:t>www.rapidtables.com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DE" w:rsidRDefault="00362CDE" w:rsidP="00362CDE">
      <w:r>
        <w:separator/>
      </w:r>
    </w:p>
  </w:footnote>
  <w:footnote w:type="continuationSeparator" w:id="0">
    <w:p w:rsidR="00362CDE" w:rsidRDefault="00362CDE" w:rsidP="00362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sDS3MDM0NLe0MDFQ0lEKTi0uzszPAykwrAUAsSLMWSwAAAA="/>
  </w:docVars>
  <w:rsids>
    <w:rsidRoot w:val="00FB13EB"/>
    <w:rsid w:val="00054EB6"/>
    <w:rsid w:val="00362CDE"/>
    <w:rsid w:val="00685ADC"/>
    <w:rsid w:val="008E456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8C30"/>
  <w15:chartTrackingRefBased/>
  <w15:docId w15:val="{74B06389-28B9-4143-8330-26584627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13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13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2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DE"/>
  </w:style>
  <w:style w:type="paragraph" w:styleId="Footer">
    <w:name w:val="footer"/>
    <w:basedOn w:val="Normal"/>
    <w:link w:val="FooterChar"/>
    <w:uiPriority w:val="99"/>
    <w:unhideWhenUsed/>
    <w:rsid w:val="00362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374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428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15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274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24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Carol</dc:creator>
  <cp:keywords/>
  <dc:description/>
  <cp:lastModifiedBy>Amanda Broome</cp:lastModifiedBy>
  <cp:revision>4</cp:revision>
  <dcterms:created xsi:type="dcterms:W3CDTF">2016-08-09T20:46:00Z</dcterms:created>
  <dcterms:modified xsi:type="dcterms:W3CDTF">2018-06-20T17:36:00Z</dcterms:modified>
</cp:coreProperties>
</file>